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04F" w:rsidRPr="0066604F" w:rsidRDefault="0066604F" w:rsidP="0066604F">
      <w:pPr>
        <w:spacing w:after="0" w:line="240" w:lineRule="auto"/>
        <w:jc w:val="center"/>
        <w:rPr>
          <w:b/>
          <w:bCs/>
          <w:sz w:val="28"/>
          <w:szCs w:val="24"/>
        </w:rPr>
      </w:pPr>
      <w:r w:rsidRPr="0066604F">
        <w:rPr>
          <w:b/>
          <w:bCs/>
          <w:sz w:val="28"/>
          <w:szCs w:val="24"/>
        </w:rPr>
        <w:t>Inštrukcie k vysluhovaniu sviatosti zmierenia.</w:t>
      </w:r>
    </w:p>
    <w:p w:rsidR="0066604F" w:rsidRDefault="0066604F" w:rsidP="0066604F">
      <w:pPr>
        <w:spacing w:after="0" w:line="240" w:lineRule="auto"/>
        <w:jc w:val="both"/>
      </w:pPr>
      <w:r>
        <w:t xml:space="preserve"> </w:t>
      </w:r>
      <w:bookmarkStart w:id="0" w:name="_GoBack"/>
      <w:bookmarkEnd w:id="0"/>
    </w:p>
    <w:p w:rsidR="0066604F" w:rsidRDefault="0066604F" w:rsidP="0066604F">
      <w:pPr>
        <w:spacing w:after="0" w:line="240" w:lineRule="auto"/>
        <w:ind w:firstLine="708"/>
        <w:jc w:val="both"/>
      </w:pPr>
      <w:r>
        <w:t xml:space="preserve">Podľa pastoračnej tradície pozývali sme veriacich vykonať si svätú spoveď pred veľkonočnými sviatkami a prijať sviatosť oltárnu opakovane, najlepšie aj počas veľkonočného obdobia.  </w:t>
      </w:r>
    </w:p>
    <w:p w:rsidR="0066604F" w:rsidRDefault="0066604F" w:rsidP="0066604F">
      <w:pPr>
        <w:spacing w:after="0" w:line="240" w:lineRule="auto"/>
        <w:ind w:firstLine="708"/>
        <w:jc w:val="both"/>
      </w:pPr>
      <w:r>
        <w:t xml:space="preserve">V súčasnej situácii je vhodné pripomenúť, akým spôsobom je stanovený cirkevný príkaz ohľadom prijatia sviatosti zmierenia a sviatosti oltárnej.  </w:t>
      </w:r>
    </w:p>
    <w:p w:rsidR="0066604F" w:rsidRDefault="0066604F" w:rsidP="0066604F">
      <w:pPr>
        <w:spacing w:after="0" w:line="240" w:lineRule="auto"/>
        <w:ind w:firstLine="708"/>
        <w:jc w:val="both"/>
      </w:pPr>
      <w:r>
        <w:t>Kánon 989 Kódexu kánonického práva stanovuje: „</w:t>
      </w:r>
      <w:r w:rsidRPr="0066604F">
        <w:rPr>
          <w:i/>
          <w:iCs/>
        </w:rPr>
        <w:t>Každý veriaci, keď dosiahol vek rozoznávania, je povinný úprimne sa vyspovedať z ťažkých hriechov aspoň raz do roka.“</w:t>
      </w:r>
      <w:r>
        <w:t xml:space="preserve"> </w:t>
      </w:r>
    </w:p>
    <w:p w:rsidR="0066604F" w:rsidRDefault="0066604F" w:rsidP="0066604F">
      <w:pPr>
        <w:spacing w:after="0" w:line="240" w:lineRule="auto"/>
        <w:jc w:val="both"/>
      </w:pPr>
      <w:r>
        <w:t xml:space="preserve">Kánon 920 znie takto: </w:t>
      </w:r>
      <w:r w:rsidRPr="0066604F">
        <w:rPr>
          <w:i/>
          <w:iCs/>
        </w:rPr>
        <w:t>„§ 1. Každý veriaci po uvedení do najsvätejšej Eucharistie je povinný aspoň raz do roka pristúpiť k svätému prijímaniu. § 2. Toto prikázanie sa musí splniť vo veľkonočnom období, ak sa z oprávneného dôvodu nesplní v priebehu roka v inom čase.“</w:t>
      </w:r>
    </w:p>
    <w:p w:rsidR="0066604F" w:rsidRDefault="0066604F" w:rsidP="0066604F">
      <w:pPr>
        <w:spacing w:after="0" w:line="240" w:lineRule="auto"/>
        <w:ind w:firstLine="708"/>
        <w:jc w:val="both"/>
      </w:pPr>
      <w:r>
        <w:t xml:space="preserve">Štvrtý cirkevný príkaz, ako ho poznáme v katechetickom vyjadrení, vychádza z kánonov 920 a 989. Je správne poskytnúť veriacim vysvetlenie cirkevného príkazu, ktorý počíta s tým, že vysluhovanie sviatosti zmierenia a sviatosti oltárnej sa má vhodne konať predovšetkým vo veľkonočnom období a z oprávneného dôvodu v priebehu roka v inom čase. Vysvetľujme veriacim, že dobrú svätú spoveď si môžu vykonať nielen v pôstnom období ale aj vo veľkonočnom období a kvôli oprávnenému dôvodu nebezpečenstva epidémie aj v priebehu roka v inom čase. </w:t>
      </w:r>
    </w:p>
    <w:p w:rsidR="0066604F" w:rsidRDefault="0066604F" w:rsidP="0066604F">
      <w:pPr>
        <w:spacing w:after="0" w:line="240" w:lineRule="auto"/>
        <w:jc w:val="both"/>
      </w:pPr>
      <w:r>
        <w:t xml:space="preserve"> </w:t>
      </w:r>
      <w:r>
        <w:tab/>
      </w:r>
      <w:r>
        <w:t xml:space="preserve">Konkrétne vysluhovanie sviatosti zmierenia v čase mimoriadneho stavu v Slovenskej republike a núdzového stavu pre zdravotnícke zariadenia (stav 17. marca 2020) nech sa koná nasledovne. </w:t>
      </w:r>
    </w:p>
    <w:p w:rsidR="0066604F" w:rsidRDefault="0066604F" w:rsidP="0066604F">
      <w:pPr>
        <w:spacing w:after="0" w:line="240" w:lineRule="auto"/>
        <w:ind w:firstLine="708"/>
        <w:jc w:val="both"/>
      </w:pPr>
      <w:r>
        <w:t xml:space="preserve">Spovedník, ktorý sa zdržiava v spovednici, musí mať spolupracovníka, ktorý dohliada na dodržiavanie hygienických predpisov. </w:t>
      </w:r>
    </w:p>
    <w:p w:rsidR="0066604F" w:rsidRDefault="0066604F" w:rsidP="0066604F">
      <w:pPr>
        <w:spacing w:after="0" w:line="240" w:lineRule="auto"/>
        <w:ind w:firstLine="708"/>
        <w:jc w:val="both"/>
      </w:pPr>
      <w:r>
        <w:t xml:space="preserve">Spovedník, jeho spolupracovník alebo spolupracovníci a rovnako penitenti musia mať každý z nich na tvári rúško, ktoré zakrýva nos a ústa. </w:t>
      </w:r>
    </w:p>
    <w:p w:rsidR="0066604F" w:rsidRDefault="0066604F" w:rsidP="0066604F">
      <w:pPr>
        <w:spacing w:after="0" w:line="240" w:lineRule="auto"/>
        <w:ind w:firstLine="708"/>
        <w:jc w:val="both"/>
      </w:pPr>
      <w:r>
        <w:t xml:space="preserve">Spolupracovník spovedníka dohliada na to, aby každý penitent čakajúci na svätú spoveď mal na tvári (na nose i ústach) rúško a aby rozostupy medzi čakajúcimi penitentami boli minimálne 1,5 metra. </w:t>
      </w:r>
    </w:p>
    <w:p w:rsidR="0066604F" w:rsidRDefault="0066604F" w:rsidP="0066604F">
      <w:pPr>
        <w:spacing w:after="0" w:line="240" w:lineRule="auto"/>
        <w:ind w:firstLine="708"/>
        <w:jc w:val="both"/>
      </w:pPr>
      <w:r>
        <w:t xml:space="preserve">V prípade priaznivého počasia nech penitenti v určených rozostupoch čakajú vonku a do kostola nech vstúpia vo chvíli, keď prídu na rad, na čo ich upozorní spolupracovník spovedníka.    </w:t>
      </w:r>
    </w:p>
    <w:p w:rsidR="0066604F" w:rsidRDefault="0066604F" w:rsidP="0066604F">
      <w:pPr>
        <w:spacing w:after="0" w:line="240" w:lineRule="auto"/>
        <w:ind w:firstLine="708"/>
        <w:jc w:val="both"/>
      </w:pPr>
      <w:r>
        <w:t xml:space="preserve">Spovedná mriežka musí byť pokrytá fóliou z nepriepustného materiálu (igelit), ktorá však umožňuje hlasový kontakt. </w:t>
      </w:r>
    </w:p>
    <w:p w:rsidR="0066604F" w:rsidRDefault="0066604F" w:rsidP="0066604F">
      <w:pPr>
        <w:spacing w:after="0" w:line="240" w:lineRule="auto"/>
        <w:ind w:firstLine="708"/>
        <w:jc w:val="both"/>
      </w:pPr>
      <w:r>
        <w:t xml:space="preserve">Fóliu na spovednej mriežke a všetky časti spovednice, ktoré prichádzajú do kontaktu s rukami penitenta, treba pravidelne dezinfikovať (napr. pri kontinuálnom spovedaní raz za hodinu) a aj vymieňať za novú fóliu (napr. pri kontinuálnom spovedaní denne). </w:t>
      </w:r>
    </w:p>
    <w:p w:rsidR="0066604F" w:rsidRDefault="0066604F" w:rsidP="0066604F">
      <w:pPr>
        <w:spacing w:after="0" w:line="240" w:lineRule="auto"/>
        <w:ind w:firstLine="708"/>
        <w:jc w:val="both"/>
      </w:pPr>
      <w:r>
        <w:t xml:space="preserve">Vo farnosti treba stanoviť, kedy bude spovedník k dispozícii na kňazskú službu vysluhovania sviatosti zmierenia. </w:t>
      </w:r>
    </w:p>
    <w:p w:rsidR="0066604F" w:rsidRDefault="0066604F" w:rsidP="0066604F">
      <w:pPr>
        <w:spacing w:after="0" w:line="240" w:lineRule="auto"/>
        <w:ind w:firstLine="708"/>
        <w:jc w:val="both"/>
      </w:pPr>
      <w:r>
        <w:t xml:space="preserve">Podľa pastoračnej situácie treba stanoviť čo najširšiu možnosť prijatia sviatosti zmierenia. </w:t>
      </w:r>
    </w:p>
    <w:p w:rsidR="0066604F" w:rsidRDefault="0066604F" w:rsidP="0066604F">
      <w:pPr>
        <w:spacing w:after="0" w:line="240" w:lineRule="auto"/>
        <w:ind w:firstLine="708"/>
        <w:jc w:val="both"/>
      </w:pPr>
      <w:r>
        <w:t xml:space="preserve">Rozdávanie svätého prijímania sa musí konať podľa hygienických požiadaviek. Penitenti čakajú na prijatie Eucharistie s rúškom na tvári v primeraných odstupoch (1,5 metra) v kostole. </w:t>
      </w:r>
    </w:p>
    <w:p w:rsidR="0066604F" w:rsidRDefault="0066604F" w:rsidP="0066604F">
      <w:pPr>
        <w:spacing w:after="0" w:line="240" w:lineRule="auto"/>
        <w:ind w:firstLine="708"/>
        <w:jc w:val="both"/>
      </w:pPr>
      <w:r>
        <w:t xml:space="preserve">Kňaz spovedník rozdáva sväté prijímanie skupine nie väčšej ako 10 osôb, ktoré pristupujú k svätému prijímaniu v dostatočných rozstupoch (1,5 metra). </w:t>
      </w:r>
    </w:p>
    <w:p w:rsidR="0066604F" w:rsidRDefault="0066604F" w:rsidP="0066604F">
      <w:pPr>
        <w:spacing w:after="0" w:line="240" w:lineRule="auto"/>
        <w:ind w:firstLine="708"/>
        <w:jc w:val="both"/>
      </w:pPr>
      <w:r>
        <w:t xml:space="preserve">Každý prijímajúci si pred prijatím Eucharistie  rúško z tváre uvoľní, aby si mohol vložiť Eucharistiu do úst a následne si rúško vráti na ústa a nos a odíde. </w:t>
      </w:r>
    </w:p>
    <w:p w:rsidR="00A563B2" w:rsidRDefault="0066604F" w:rsidP="0066604F">
      <w:pPr>
        <w:spacing w:after="0" w:line="240" w:lineRule="auto"/>
        <w:ind w:firstLine="708"/>
        <w:jc w:val="both"/>
      </w:pPr>
      <w:r>
        <w:t>Spolupracovník kňaza pritom dohliada na dodržiavanie hygienických pravidiel.</w:t>
      </w:r>
    </w:p>
    <w:sectPr w:rsidR="00A56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4F"/>
    <w:rsid w:val="00620BF9"/>
    <w:rsid w:val="0066604F"/>
    <w:rsid w:val="00A5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BCDA3"/>
  <w15:chartTrackingRefBased/>
  <w15:docId w15:val="{F010EA6C-4922-441B-895D-985EB74D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Kohútek</dc:creator>
  <cp:keywords/>
  <dc:description/>
  <cp:lastModifiedBy>Miloš Kohútek</cp:lastModifiedBy>
  <cp:revision>1</cp:revision>
  <cp:lastPrinted>2020-03-18T09:32:00Z</cp:lastPrinted>
  <dcterms:created xsi:type="dcterms:W3CDTF">2020-03-18T09:27:00Z</dcterms:created>
  <dcterms:modified xsi:type="dcterms:W3CDTF">2020-03-18T09:32:00Z</dcterms:modified>
</cp:coreProperties>
</file>